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0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0"/>
        <w:gridCol w:w="4900"/>
        <w:gridCol w:w="3380"/>
        <w:gridCol w:w="3520"/>
      </w:tblGrid>
      <w:tr w:rsidR="00EA21AE" w:rsidTr="00EA21AE">
        <w:trPr>
          <w:trHeight w:val="288"/>
        </w:trPr>
        <w:tc>
          <w:tcPr>
            <w:tcW w:w="22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A21AE" w:rsidRDefault="00EA21AE">
            <w:pPr>
              <w:rPr>
                <w:color w:val="000000"/>
                <w:lang w:eastAsia="de-DE"/>
              </w:rPr>
            </w:pPr>
            <w:r>
              <w:rPr>
                <w:color w:val="000000"/>
                <w:lang w:eastAsia="de-DE"/>
              </w:rPr>
              <w:t>Ex-Post-Transparenz</w:t>
            </w:r>
          </w:p>
        </w:tc>
        <w:tc>
          <w:tcPr>
            <w:tcW w:w="49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A21AE" w:rsidRDefault="00EA21AE">
            <w:pPr>
              <w:rPr>
                <w:color w:val="000000"/>
                <w:lang w:eastAsia="de-DE"/>
              </w:rPr>
            </w:pPr>
            <w:r>
              <w:rPr>
                <w:color w:val="000000"/>
                <w:lang w:eastAsia="de-DE"/>
              </w:rPr>
              <w:t>nach § 10 Abs. 3 VOB/A</w:t>
            </w:r>
          </w:p>
        </w:tc>
        <w:tc>
          <w:tcPr>
            <w:tcW w:w="33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A21AE" w:rsidRDefault="00EA21AE">
            <w:pPr>
              <w:rPr>
                <w:color w:val="000000"/>
                <w:lang w:eastAsia="de-DE"/>
              </w:rPr>
            </w:pPr>
            <w:r>
              <w:rPr>
                <w:color w:val="000000"/>
                <w:lang w:eastAsia="de-DE"/>
              </w:rPr>
              <w:t>Veröffentlichung am 06.11.2024</w:t>
            </w:r>
          </w:p>
        </w:tc>
        <w:tc>
          <w:tcPr>
            <w:tcW w:w="352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A21AE" w:rsidRDefault="00EA21AE">
            <w:pPr>
              <w:rPr>
                <w:color w:val="000000"/>
                <w:lang w:eastAsia="de-DE"/>
              </w:rPr>
            </w:pPr>
          </w:p>
        </w:tc>
      </w:tr>
      <w:tr w:rsidR="00EA21AE" w:rsidTr="00EA21AE">
        <w:trPr>
          <w:trHeight w:val="288"/>
        </w:trPr>
        <w:tc>
          <w:tcPr>
            <w:tcW w:w="22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A21AE" w:rsidRDefault="00EA21A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49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A21AE" w:rsidRDefault="00EA21A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33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A21AE" w:rsidRDefault="00EA21A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352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A21AE" w:rsidRDefault="00EA21A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EA21AE" w:rsidTr="00EA21AE">
        <w:trPr>
          <w:trHeight w:val="288"/>
        </w:trPr>
        <w:tc>
          <w:tcPr>
            <w:tcW w:w="2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A21AE" w:rsidRDefault="00EA21AE">
            <w:pPr>
              <w:rPr>
                <w:color w:val="000000"/>
                <w:lang w:eastAsia="de-DE"/>
              </w:rPr>
            </w:pPr>
            <w:r>
              <w:rPr>
                <w:color w:val="000000"/>
                <w:lang w:eastAsia="de-DE"/>
              </w:rPr>
              <w:t>Auftragnehmer</w:t>
            </w:r>
          </w:p>
        </w:tc>
        <w:tc>
          <w:tcPr>
            <w:tcW w:w="4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A21AE" w:rsidRDefault="00EA21AE">
            <w:pPr>
              <w:rPr>
                <w:color w:val="000000"/>
                <w:lang w:eastAsia="de-DE"/>
              </w:rPr>
            </w:pPr>
            <w:r>
              <w:rPr>
                <w:color w:val="000000"/>
                <w:lang w:eastAsia="de-DE"/>
              </w:rPr>
              <w:t>Vergabeart</w:t>
            </w:r>
          </w:p>
        </w:tc>
        <w:tc>
          <w:tcPr>
            <w:tcW w:w="3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A21AE" w:rsidRDefault="00EA21AE">
            <w:pPr>
              <w:rPr>
                <w:color w:val="000000"/>
                <w:lang w:eastAsia="de-DE"/>
              </w:rPr>
            </w:pPr>
            <w:r>
              <w:rPr>
                <w:color w:val="000000"/>
                <w:lang w:eastAsia="de-DE"/>
              </w:rPr>
              <w:t>Art und Umfang der Leistung</w:t>
            </w:r>
          </w:p>
        </w:tc>
        <w:tc>
          <w:tcPr>
            <w:tcW w:w="3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A21AE" w:rsidRDefault="00EA21AE">
            <w:pPr>
              <w:rPr>
                <w:color w:val="000000"/>
                <w:lang w:eastAsia="de-DE"/>
              </w:rPr>
            </w:pPr>
            <w:r>
              <w:rPr>
                <w:color w:val="000000"/>
                <w:lang w:eastAsia="de-DE"/>
              </w:rPr>
              <w:t>Zeitraum der Leistungserbringung</w:t>
            </w:r>
          </w:p>
        </w:tc>
      </w:tr>
      <w:tr w:rsidR="00EA21AE" w:rsidTr="00EA21AE">
        <w:trPr>
          <w:trHeight w:val="288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A21AE" w:rsidRDefault="00EA21AE">
            <w:pPr>
              <w:rPr>
                <w:color w:val="000000"/>
                <w:lang w:eastAsia="de-DE"/>
              </w:rPr>
            </w:pPr>
            <w:r>
              <w:rPr>
                <w:color w:val="000000"/>
                <w:lang w:eastAsia="de-DE"/>
              </w:rPr>
              <w:t>Markus Engbers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A21AE" w:rsidRDefault="00EA21AE">
            <w:pPr>
              <w:rPr>
                <w:color w:val="000000"/>
                <w:lang w:eastAsia="de-DE"/>
              </w:rPr>
            </w:pPr>
            <w:r>
              <w:rPr>
                <w:color w:val="000000"/>
                <w:lang w:eastAsia="de-DE"/>
              </w:rPr>
              <w:t>beschränkte Ausschreibung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A21AE" w:rsidRDefault="00EA21AE">
            <w:pPr>
              <w:rPr>
                <w:color w:val="000000"/>
                <w:lang w:eastAsia="de-DE"/>
              </w:rPr>
            </w:pPr>
            <w:r>
              <w:rPr>
                <w:color w:val="000000"/>
                <w:lang w:eastAsia="de-DE"/>
              </w:rPr>
              <w:t>Tiefbaumaßnahme Kanal Baustraße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A21AE" w:rsidRDefault="00EA21AE">
            <w:pPr>
              <w:rPr>
                <w:color w:val="000000"/>
                <w:lang w:eastAsia="de-DE"/>
              </w:rPr>
            </w:pPr>
            <w:r>
              <w:rPr>
                <w:color w:val="000000"/>
                <w:lang w:eastAsia="de-DE"/>
              </w:rPr>
              <w:t>42.-46.KW 2024</w:t>
            </w:r>
          </w:p>
        </w:tc>
      </w:tr>
      <w:tr w:rsidR="00EA21AE" w:rsidTr="00EA21AE">
        <w:trPr>
          <w:trHeight w:val="288"/>
        </w:trPr>
        <w:tc>
          <w:tcPr>
            <w:tcW w:w="22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A21AE" w:rsidRDefault="00EA21AE">
            <w:pPr>
              <w:rPr>
                <w:color w:val="000000"/>
                <w:lang w:eastAsia="de-DE"/>
              </w:rPr>
            </w:pPr>
          </w:p>
        </w:tc>
        <w:tc>
          <w:tcPr>
            <w:tcW w:w="49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A21AE" w:rsidRDefault="00EA21A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33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A21AE" w:rsidRDefault="00EA21A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352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A21AE" w:rsidRDefault="00EA21A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EA21AE" w:rsidTr="00EA21AE">
        <w:trPr>
          <w:trHeight w:val="288"/>
        </w:trPr>
        <w:tc>
          <w:tcPr>
            <w:tcW w:w="22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A21AE" w:rsidRDefault="00EA21AE">
            <w:pPr>
              <w:rPr>
                <w:color w:val="000000"/>
                <w:lang w:eastAsia="de-DE"/>
              </w:rPr>
            </w:pPr>
            <w:r>
              <w:rPr>
                <w:color w:val="000000"/>
                <w:lang w:eastAsia="de-DE"/>
              </w:rPr>
              <w:t>Auftraggeberin:</w:t>
            </w:r>
          </w:p>
        </w:tc>
        <w:tc>
          <w:tcPr>
            <w:tcW w:w="49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A21AE" w:rsidRDefault="00EA21AE">
            <w:pPr>
              <w:rPr>
                <w:color w:val="000000"/>
                <w:lang w:eastAsia="de-DE"/>
              </w:rPr>
            </w:pPr>
            <w:r>
              <w:rPr>
                <w:color w:val="000000"/>
                <w:lang w:eastAsia="de-DE"/>
              </w:rPr>
              <w:t>SW-Kanal - Samtgemeinde Sögel</w:t>
            </w:r>
          </w:p>
        </w:tc>
        <w:tc>
          <w:tcPr>
            <w:tcW w:w="33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A21AE" w:rsidRDefault="00EA21AE">
            <w:pPr>
              <w:rPr>
                <w:color w:val="000000"/>
                <w:lang w:eastAsia="de-DE"/>
              </w:rPr>
            </w:pPr>
          </w:p>
        </w:tc>
        <w:tc>
          <w:tcPr>
            <w:tcW w:w="352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A21AE" w:rsidRDefault="00EA21A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EA21AE" w:rsidTr="00EA21AE">
        <w:trPr>
          <w:trHeight w:val="288"/>
        </w:trPr>
        <w:tc>
          <w:tcPr>
            <w:tcW w:w="22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A21AE" w:rsidRDefault="00EA21A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49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A21AE" w:rsidRDefault="00EA21AE">
            <w:pPr>
              <w:rPr>
                <w:color w:val="000000"/>
                <w:lang w:eastAsia="de-DE"/>
              </w:rPr>
            </w:pPr>
            <w:r>
              <w:rPr>
                <w:color w:val="000000"/>
                <w:lang w:eastAsia="de-DE"/>
              </w:rPr>
              <w:t>Baustraße - Gemeinde Hüven</w:t>
            </w:r>
          </w:p>
        </w:tc>
        <w:tc>
          <w:tcPr>
            <w:tcW w:w="33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A21AE" w:rsidRDefault="00EA21AE">
            <w:pPr>
              <w:rPr>
                <w:color w:val="000000"/>
                <w:lang w:eastAsia="de-DE"/>
              </w:rPr>
            </w:pPr>
          </w:p>
        </w:tc>
        <w:tc>
          <w:tcPr>
            <w:tcW w:w="352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A21AE" w:rsidRDefault="00EA21A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</w:tbl>
    <w:p w:rsidR="00EA21AE" w:rsidRDefault="00EA21AE" w:rsidP="00EA21AE"/>
    <w:p w:rsidR="00EA21AE" w:rsidRDefault="00EA21AE">
      <w:bookmarkStart w:id="0" w:name="_GoBack"/>
      <w:bookmarkEnd w:id="0"/>
    </w:p>
    <w:sectPr w:rsidR="00EA21AE" w:rsidSect="00EA21AE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1AE"/>
    <w:rsid w:val="00EA2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6E2C7E-2F03-400B-89F6-2F0029DA0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EA21AE"/>
    <w:pPr>
      <w:spacing w:after="0" w:line="240" w:lineRule="auto"/>
    </w:pPr>
    <w:rPr>
      <w:rFonts w:ascii="Calibri" w:hAnsi="Calibri" w:cs="Calibr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746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Zinke, Susanne</dc:creator>
  <cp:keywords/>
  <dc:description/>
  <cp:lastModifiedBy>Zinke, Susanne</cp:lastModifiedBy>
  <cp:revision>1</cp:revision>
  <dcterms:created xsi:type="dcterms:W3CDTF">2024-11-06T15:12:00Z</dcterms:created>
  <dcterms:modified xsi:type="dcterms:W3CDTF">2024-11-06T15:13:00Z</dcterms:modified>
</cp:coreProperties>
</file>